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D" w:rsidRDefault="002C0F9D" w:rsidP="00FD529D">
      <w:pPr>
        <w:spacing w:after="0" w:line="240" w:lineRule="auto"/>
        <w:jc w:val="center"/>
      </w:pPr>
      <w:r>
        <w:t>CACHE COUNTY FIRE DISTRICT BOARD OF TRUSTEES</w:t>
      </w:r>
    </w:p>
    <w:p w:rsidR="002C0F9D" w:rsidRDefault="002C0F9D" w:rsidP="00FD529D">
      <w:pPr>
        <w:spacing w:after="0" w:line="240" w:lineRule="auto"/>
        <w:jc w:val="center"/>
      </w:pPr>
      <w:r>
        <w:t>MEETING MINUTES</w:t>
      </w:r>
    </w:p>
    <w:p w:rsidR="00085C75" w:rsidRDefault="000129EF" w:rsidP="00FD529D">
      <w:pPr>
        <w:spacing w:after="120" w:line="240" w:lineRule="auto"/>
        <w:jc w:val="center"/>
      </w:pPr>
      <w:r>
        <w:t>May 27</w:t>
      </w:r>
      <w:r w:rsidR="002C0F9D">
        <w:t>, 2025</w:t>
      </w:r>
    </w:p>
    <w:p w:rsidR="002C0F9D" w:rsidRDefault="002C0F9D" w:rsidP="00FD529D">
      <w:pPr>
        <w:spacing w:after="120"/>
      </w:pPr>
      <w:r w:rsidRPr="002C0F9D">
        <w:t>The Cache County Fire District Board convened in a regul</w:t>
      </w:r>
      <w:r w:rsidR="00A00E60">
        <w:t xml:space="preserve">ar session on </w:t>
      </w:r>
      <w:r w:rsidR="00327550">
        <w:t>May 27</w:t>
      </w:r>
      <w:r w:rsidR="00A00E60">
        <w:t>, 2025 @ 3</w:t>
      </w:r>
      <w:r w:rsidRPr="002C0F9D">
        <w:t>:00 p.m. in the Cache County Historic Courthouse, County Council Conference Room, 199 North Main, Logan, Utah.</w:t>
      </w:r>
    </w:p>
    <w:p w:rsidR="002C0F9D" w:rsidRDefault="002C0F9D" w:rsidP="00FD529D">
      <w:pPr>
        <w:spacing w:after="120"/>
        <w:rPr>
          <w:b/>
        </w:rPr>
      </w:pPr>
      <w:r>
        <w:rPr>
          <w:b/>
        </w:rPr>
        <w:t>Attendance:</w:t>
      </w:r>
    </w:p>
    <w:p w:rsidR="002C0F9D" w:rsidRDefault="002C0F9D" w:rsidP="00FD529D">
      <w:pPr>
        <w:spacing w:after="120"/>
        <w:rPr>
          <w:b/>
        </w:rPr>
      </w:pPr>
      <w:r w:rsidRPr="002C0F9D">
        <w:rPr>
          <w:b/>
        </w:rPr>
        <w:t>Fire District Board Members</w:t>
      </w:r>
      <w:r w:rsidR="00327550">
        <w:rPr>
          <w:b/>
        </w:rPr>
        <w:t xml:space="preserve"> and Cache County Council Members</w:t>
      </w:r>
      <w:r w:rsidRPr="002C0F9D">
        <w:rPr>
          <w:b/>
        </w:rPr>
        <w:t>:</w:t>
      </w:r>
    </w:p>
    <w:p w:rsidR="002C0F9D" w:rsidRPr="002C0F9D" w:rsidRDefault="00353B34" w:rsidP="002C0F9D">
      <w:pPr>
        <w:spacing w:after="0" w:line="240" w:lineRule="auto"/>
      </w:pPr>
      <w:r>
        <w:t xml:space="preserve">Kathryn </w:t>
      </w:r>
      <w:proofErr w:type="spellStart"/>
      <w:r>
        <w:t>Beus</w:t>
      </w:r>
      <w:proofErr w:type="spellEnd"/>
      <w:r>
        <w:t xml:space="preserve">, </w:t>
      </w:r>
      <w:r w:rsidR="00327550">
        <w:t xml:space="preserve">David </w:t>
      </w:r>
      <w:proofErr w:type="spellStart"/>
      <w:r w:rsidR="00327550">
        <w:t>Zook</w:t>
      </w:r>
      <w:proofErr w:type="spellEnd"/>
      <w:r>
        <w:t xml:space="preserve">, </w:t>
      </w:r>
      <w:r w:rsidR="00327550">
        <w:t>David Erickson</w:t>
      </w:r>
      <w:r>
        <w:t xml:space="preserve">, </w:t>
      </w:r>
      <w:r w:rsidR="00327550">
        <w:t xml:space="preserve">Barbara Tidwell, </w:t>
      </w:r>
      <w:r>
        <w:t xml:space="preserve">Keegan </w:t>
      </w:r>
      <w:proofErr w:type="spellStart"/>
      <w:r>
        <w:t>Garrity</w:t>
      </w:r>
      <w:proofErr w:type="spellEnd"/>
      <w:r>
        <w:t xml:space="preserve">, Nolan </w:t>
      </w:r>
      <w:proofErr w:type="spellStart"/>
      <w:r>
        <w:t>Gunnell</w:t>
      </w:r>
      <w:proofErr w:type="spellEnd"/>
      <w:r>
        <w:t xml:space="preserve">, Mark Hurd, </w:t>
      </w:r>
      <w:r w:rsidR="002C0F9D" w:rsidRPr="002C0F9D">
        <w:t>Kris Monson</w:t>
      </w:r>
      <w:r>
        <w:t xml:space="preserve">, </w:t>
      </w:r>
      <w:r w:rsidR="002C0F9D" w:rsidRPr="002C0F9D">
        <w:t>Lyndsay Peterson</w:t>
      </w:r>
      <w:r>
        <w:t xml:space="preserve">, </w:t>
      </w:r>
      <w:r w:rsidR="002C0F9D" w:rsidRPr="002C0F9D">
        <w:t>Stephanie Miller</w:t>
      </w:r>
      <w:r>
        <w:t xml:space="preserve">, and </w:t>
      </w:r>
      <w:r w:rsidR="002C0F9D" w:rsidRPr="002C0F9D">
        <w:t xml:space="preserve">Larry Jacobsen </w:t>
      </w:r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</w:rPr>
      </w:pPr>
      <w:r w:rsidRPr="002C0F9D">
        <w:rPr>
          <w:b/>
        </w:rPr>
        <w:t xml:space="preserve">Absent </w:t>
      </w:r>
      <w:r w:rsidR="00327550">
        <w:rPr>
          <w:b/>
        </w:rPr>
        <w:t xml:space="preserve">Council </w:t>
      </w:r>
      <w:r w:rsidRPr="002C0F9D">
        <w:rPr>
          <w:b/>
        </w:rPr>
        <w:t>Member</w:t>
      </w:r>
      <w:r>
        <w:rPr>
          <w:b/>
        </w:rPr>
        <w:t>:</w:t>
      </w:r>
    </w:p>
    <w:p w:rsidR="002C0F9D" w:rsidRDefault="00327550" w:rsidP="002C0F9D">
      <w:pPr>
        <w:spacing w:after="0" w:line="240" w:lineRule="auto"/>
      </w:pPr>
      <w:r>
        <w:t xml:space="preserve">Sandi </w:t>
      </w:r>
      <w:proofErr w:type="spellStart"/>
      <w:r>
        <w:t>Goodlander</w:t>
      </w:r>
      <w:proofErr w:type="spellEnd"/>
    </w:p>
    <w:p w:rsidR="00327550" w:rsidRPr="00327550" w:rsidRDefault="00327550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</w:rPr>
      </w:pPr>
      <w:r>
        <w:rPr>
          <w:b/>
        </w:rPr>
        <w:t>Staff in Attendance:</w:t>
      </w:r>
    </w:p>
    <w:p w:rsidR="002C0F9D" w:rsidRDefault="00353B34" w:rsidP="002C0F9D">
      <w:pPr>
        <w:spacing w:after="0" w:line="240" w:lineRule="auto"/>
      </w:pPr>
      <w:r>
        <w:t xml:space="preserve">Rod Hammer, </w:t>
      </w:r>
      <w:r w:rsidR="002C0F9D" w:rsidRPr="002C0F9D">
        <w:t xml:space="preserve">Tara Taylor, Jason Winn, Eric Davis, </w:t>
      </w:r>
      <w:r w:rsidR="002C0F9D">
        <w:t xml:space="preserve">Andrew Erickson, </w:t>
      </w:r>
      <w:r w:rsidR="002C0F9D" w:rsidRPr="002C0F9D">
        <w:t>Wes Bingham, Matt Funk</w:t>
      </w:r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  <w:u w:val="single"/>
        </w:rPr>
      </w:pPr>
      <w:r>
        <w:rPr>
          <w:b/>
        </w:rPr>
        <w:t xml:space="preserve">1.  </w:t>
      </w:r>
      <w:r w:rsidRPr="002C0F9D">
        <w:rPr>
          <w:b/>
          <w:u w:val="single"/>
        </w:rPr>
        <w:t>CALL TO ORDER</w:t>
      </w:r>
    </w:p>
    <w:p w:rsidR="002C0F9D" w:rsidRDefault="00353B34" w:rsidP="002C0F9D">
      <w:pPr>
        <w:spacing w:after="0" w:line="240" w:lineRule="auto"/>
      </w:pPr>
      <w:r>
        <w:t xml:space="preserve">Katheryn </w:t>
      </w:r>
      <w:proofErr w:type="spellStart"/>
      <w:r>
        <w:t>Beus</w:t>
      </w:r>
      <w:proofErr w:type="spellEnd"/>
      <w:r w:rsidR="002C0F9D" w:rsidRPr="002C0F9D">
        <w:t xml:space="preserve"> cal</w:t>
      </w:r>
      <w:r>
        <w:t>led the meeting to order at 3:08</w:t>
      </w:r>
      <w:r w:rsidR="002C0F9D" w:rsidRPr="002C0F9D">
        <w:t xml:space="preserve"> p.m</w:t>
      </w:r>
      <w:r w:rsidR="002C0F9D">
        <w:t>.</w:t>
      </w:r>
    </w:p>
    <w:p w:rsidR="002C0F9D" w:rsidRDefault="002C0F9D" w:rsidP="002C0F9D">
      <w:pPr>
        <w:spacing w:after="0" w:line="240" w:lineRule="auto"/>
      </w:pPr>
    </w:p>
    <w:p w:rsidR="002C0F9D" w:rsidRDefault="002C0F9D" w:rsidP="00106063">
      <w:pPr>
        <w:spacing w:after="0" w:line="240" w:lineRule="auto"/>
        <w:rPr>
          <w:b/>
          <w:u w:val="single"/>
        </w:rPr>
      </w:pPr>
      <w:r>
        <w:rPr>
          <w:b/>
        </w:rPr>
        <w:t xml:space="preserve">2.  </w:t>
      </w:r>
      <w:r w:rsidR="00353B34">
        <w:rPr>
          <w:b/>
          <w:u w:val="single"/>
        </w:rPr>
        <w:t>Approval of Minutes (April 22, 2005)</w:t>
      </w:r>
    </w:p>
    <w:p w:rsidR="00353B34" w:rsidRDefault="00353B34" w:rsidP="00106063">
      <w:pPr>
        <w:spacing w:after="0" w:line="240" w:lineRule="auto"/>
      </w:pPr>
      <w:r>
        <w:t>Since this is a joint meeting, it was discussed to approve only the meeting minutes from last meeting from a Fire Board Member.</w:t>
      </w:r>
    </w:p>
    <w:p w:rsidR="00106063" w:rsidRPr="00106063" w:rsidRDefault="00106063" w:rsidP="00106063">
      <w:pPr>
        <w:spacing w:after="0" w:line="240" w:lineRule="auto"/>
      </w:pPr>
      <w:r w:rsidRPr="00106063">
        <w:t xml:space="preserve">APPROVAL OF MINUTES – </w:t>
      </w:r>
      <w:r w:rsidR="00353B34">
        <w:t>April 22</w:t>
      </w:r>
      <w:r w:rsidRPr="00106063">
        <w:t>, 2025</w:t>
      </w:r>
    </w:p>
    <w:p w:rsidR="002C0F9D" w:rsidRPr="00106063" w:rsidRDefault="00106063" w:rsidP="00106063">
      <w:pPr>
        <w:spacing w:after="0" w:line="240" w:lineRule="auto"/>
      </w:pPr>
      <w:r w:rsidRPr="00106063">
        <w:t xml:space="preserve">ACTION:  Motion was made by </w:t>
      </w:r>
      <w:r w:rsidR="00353B34">
        <w:t>Kris Monson</w:t>
      </w:r>
      <w:r w:rsidR="000129EF">
        <w:t xml:space="preserve"> to approve the minutes; seconded by</w:t>
      </w:r>
      <w:r w:rsidR="00005FA0">
        <w:t xml:space="preserve"> Justin Lewis.</w:t>
      </w:r>
      <w:r w:rsidR="000129EF">
        <w:t xml:space="preserve"> </w:t>
      </w:r>
      <w:r w:rsidR="00353B34">
        <w:t xml:space="preserve"> </w:t>
      </w:r>
    </w:p>
    <w:p w:rsidR="00FD529D" w:rsidRDefault="00FD529D" w:rsidP="00FD529D">
      <w:pPr>
        <w:spacing w:after="0"/>
        <w:rPr>
          <w:b/>
        </w:rPr>
      </w:pPr>
    </w:p>
    <w:p w:rsidR="002C0F9D" w:rsidRDefault="00106063" w:rsidP="00867862">
      <w:pPr>
        <w:spacing w:after="120"/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ITEMS OF DISCUSSION</w:t>
      </w:r>
    </w:p>
    <w:p w:rsidR="00005FA0" w:rsidRPr="00005FA0" w:rsidRDefault="00005FA0" w:rsidP="00867862">
      <w:pPr>
        <w:spacing w:after="120"/>
      </w:pPr>
      <w:r>
        <w:t>Rod Hammer discussed the below items</w:t>
      </w:r>
      <w:r w:rsidR="00C51F54">
        <w:t>; A, B, and C</w:t>
      </w:r>
      <w:r>
        <w:t xml:space="preserve"> with an informative power point presentation.  </w:t>
      </w:r>
      <w:r w:rsidR="00C51F54">
        <w:t>The power point presentation will be attached to the meeting minutes.</w:t>
      </w:r>
      <w:r w:rsidR="000D3D6F">
        <w:t xml:space="preserve">  </w:t>
      </w:r>
    </w:p>
    <w:p w:rsidR="000129EF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ascii="Cambria" w:eastAsia="MS Mincho" w:hAnsi="Cambria" w:cs="Times New Roman"/>
          <w:sz w:val="24"/>
          <w:szCs w:val="24"/>
        </w:rPr>
        <w:tab/>
      </w:r>
      <w:r w:rsidRPr="00005FA0">
        <w:rPr>
          <w:rFonts w:eastAsia="MS Mincho" w:cstheme="minorHAnsi"/>
        </w:rPr>
        <w:t>A.  Foundation, Purpose and History of the Fire District</w:t>
      </w:r>
    </w:p>
    <w:p w:rsidR="000D3D6F" w:rsidRPr="00005FA0" w:rsidRDefault="000D3D6F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-CCFD was created on July 6, 1965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B.  Current issues we are trying to resolve: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•</w:t>
      </w:r>
      <w:r w:rsidRPr="00005FA0">
        <w:rPr>
          <w:rFonts w:eastAsia="MS Mincho" w:cstheme="minorHAnsi"/>
        </w:rPr>
        <w:tab/>
        <w:t>Legal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•</w:t>
      </w:r>
      <w:r w:rsidRPr="00005FA0">
        <w:rPr>
          <w:rFonts w:eastAsia="MS Mincho" w:cstheme="minorHAnsi"/>
        </w:rPr>
        <w:tab/>
        <w:t>Fire protection</w:t>
      </w:r>
      <w:bookmarkStart w:id="0" w:name="_GoBack"/>
      <w:bookmarkEnd w:id="0"/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•</w:t>
      </w:r>
      <w:r w:rsidRPr="00005FA0">
        <w:rPr>
          <w:rFonts w:eastAsia="MS Mincho" w:cstheme="minorHAnsi"/>
        </w:rPr>
        <w:tab/>
        <w:t>EMS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•</w:t>
      </w:r>
      <w:r w:rsidRPr="00005FA0">
        <w:rPr>
          <w:rFonts w:eastAsia="MS Mincho" w:cstheme="minorHAnsi"/>
        </w:rPr>
        <w:tab/>
        <w:t>Wildland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•</w:t>
      </w:r>
      <w:r w:rsidRPr="00005FA0">
        <w:rPr>
          <w:rFonts w:eastAsia="MS Mincho" w:cstheme="minorHAnsi"/>
        </w:rPr>
        <w:tab/>
        <w:t>Difference between the Fire Chief and the Chief Administrative Officer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>C.  Fire District Board Member Duties</w:t>
      </w:r>
    </w:p>
    <w:p w:rsidR="000129EF" w:rsidRPr="00005FA0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</w:r>
      <w:r w:rsidR="00C51F54">
        <w:rPr>
          <w:rFonts w:eastAsia="MS Mincho" w:cstheme="minorHAnsi"/>
        </w:rPr>
        <w:t>-</w:t>
      </w:r>
      <w:r w:rsidR="00C51F54" w:rsidRPr="00C51F54">
        <w:rPr>
          <w:rFonts w:eastAsia="MS Mincho" w:cstheme="minorHAnsi"/>
        </w:rPr>
        <w:t xml:space="preserve">Rod Hammer mentioned that the responsibilities of the District Board </w:t>
      </w:r>
      <w:proofErr w:type="gramStart"/>
      <w:r w:rsidR="00C51F54" w:rsidRPr="00C51F54">
        <w:rPr>
          <w:rFonts w:eastAsia="MS Mincho" w:cstheme="minorHAnsi"/>
        </w:rPr>
        <w:t>is</w:t>
      </w:r>
      <w:proofErr w:type="gramEnd"/>
      <w:r w:rsidR="00C51F54" w:rsidRPr="00C51F54">
        <w:rPr>
          <w:rFonts w:eastAsia="MS Mincho" w:cstheme="minorHAnsi"/>
        </w:rPr>
        <w:t xml:space="preserve"> to have appropriate</w:t>
      </w:r>
      <w:r w:rsidR="000D3D6F">
        <w:rPr>
          <w:rFonts w:eastAsia="MS Mincho" w:cstheme="minorHAnsi"/>
        </w:rPr>
        <w:t xml:space="preserve"> and effective</w:t>
      </w:r>
      <w:r w:rsidR="00C51F54" w:rsidRPr="00C51F54">
        <w:rPr>
          <w:rFonts w:eastAsia="MS Mincho" w:cstheme="minorHAnsi"/>
        </w:rPr>
        <w:t xml:space="preserve"> fire service </w:t>
      </w:r>
      <w:r w:rsidR="000D3D6F">
        <w:rPr>
          <w:rFonts w:eastAsia="MS Mincho" w:cstheme="minorHAnsi"/>
        </w:rPr>
        <w:tab/>
      </w:r>
      <w:r w:rsidR="00C51F54" w:rsidRPr="00C51F54">
        <w:rPr>
          <w:rFonts w:eastAsia="MS Mincho" w:cstheme="minorHAnsi"/>
        </w:rPr>
        <w:t>operations</w:t>
      </w:r>
      <w:r w:rsidR="000D3D6F">
        <w:rPr>
          <w:rFonts w:eastAsia="MS Mincho" w:cstheme="minorHAnsi"/>
        </w:rPr>
        <w:t xml:space="preserve"> to service the community, </w:t>
      </w:r>
      <w:r w:rsidR="00C51F54" w:rsidRPr="00C51F54">
        <w:rPr>
          <w:rFonts w:eastAsia="MS Mincho" w:cstheme="minorHAnsi"/>
        </w:rPr>
        <w:t xml:space="preserve">and that is a very important part of their position.  </w:t>
      </w:r>
    </w:p>
    <w:p w:rsidR="00C51F54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</w:r>
    </w:p>
    <w:p w:rsidR="000129EF" w:rsidRDefault="000D3D6F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0129EF" w:rsidRPr="00005FA0">
        <w:rPr>
          <w:rFonts w:eastAsia="MS Mincho" w:cstheme="minorHAnsi"/>
        </w:rPr>
        <w:t>D.  Zion Financial Study Report</w:t>
      </w:r>
    </w:p>
    <w:p w:rsidR="00C51F54" w:rsidRPr="00005FA0" w:rsidRDefault="000D3D6F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C51F54">
        <w:rPr>
          <w:rFonts w:eastAsia="MS Mincho" w:cstheme="minorHAnsi"/>
        </w:rPr>
        <w:t>Suz</w:t>
      </w:r>
      <w:r>
        <w:rPr>
          <w:rFonts w:eastAsia="MS Mincho" w:cstheme="minorHAnsi"/>
        </w:rPr>
        <w:t>ie</w:t>
      </w:r>
      <w:r w:rsidR="00C51F54">
        <w:rPr>
          <w:rFonts w:eastAsia="MS Mincho" w:cstheme="minorHAnsi"/>
        </w:rPr>
        <w:t xml:space="preserve"> Becker with Zion Bank presented the financial study report.  She covered expenses, revenue</w:t>
      </w:r>
      <w:r>
        <w:rPr>
          <w:rFonts w:eastAsia="MS Mincho" w:cstheme="minorHAnsi"/>
        </w:rPr>
        <w:t>s</w:t>
      </w:r>
      <w:r w:rsidR="00C51F54">
        <w:rPr>
          <w:rFonts w:eastAsia="MS Mincho" w:cstheme="minorHAnsi"/>
        </w:rPr>
        <w:t xml:space="preserve">, </w:t>
      </w:r>
      <w:r>
        <w:rPr>
          <w:rFonts w:eastAsia="MS Mincho" w:cstheme="minorHAnsi"/>
        </w:rPr>
        <w:t xml:space="preserve">and </w:t>
      </w:r>
      <w:r w:rsidR="00C51F54">
        <w:rPr>
          <w:rFonts w:eastAsia="MS Mincho" w:cstheme="minorHAnsi"/>
        </w:rPr>
        <w:t>net</w:t>
      </w:r>
      <w:r>
        <w:rPr>
          <w:rFonts w:eastAsia="MS Mincho" w:cstheme="minorHAnsi"/>
        </w:rPr>
        <w:t xml:space="preserve"> expenses.  </w:t>
      </w:r>
      <w:r>
        <w:rPr>
          <w:rFonts w:eastAsia="MS Mincho" w:cstheme="minorHAnsi"/>
        </w:rPr>
        <w:tab/>
        <w:t xml:space="preserve">She presented her study indicating the service provision, scope of study, tax analysis, feasibility, impacts to property </w:t>
      </w:r>
      <w:r>
        <w:rPr>
          <w:rFonts w:eastAsia="MS Mincho" w:cstheme="minorHAnsi"/>
        </w:rPr>
        <w:tab/>
        <w:t xml:space="preserve">owners, and comparisons with cities within the county and other counties.  Her presentation will also be attached </w:t>
      </w:r>
      <w:r>
        <w:rPr>
          <w:rFonts w:eastAsia="MS Mincho" w:cstheme="minorHAnsi"/>
        </w:rPr>
        <w:tab/>
        <w:t>to the meeting minutes.</w:t>
      </w:r>
    </w:p>
    <w:p w:rsidR="00A00E60" w:rsidRDefault="00A00E60" w:rsidP="00FD529D">
      <w:pPr>
        <w:spacing w:after="0"/>
        <w:ind w:left="360"/>
      </w:pPr>
    </w:p>
    <w:p w:rsidR="00A00E60" w:rsidRDefault="00A00E60" w:rsidP="00867862">
      <w:pPr>
        <w:spacing w:after="120"/>
      </w:pPr>
      <w:r>
        <w:rPr>
          <w:b/>
        </w:rPr>
        <w:t xml:space="preserve">4.  </w:t>
      </w:r>
      <w:r>
        <w:rPr>
          <w:b/>
          <w:u w:val="single"/>
        </w:rPr>
        <w:t>ADJOURN</w:t>
      </w:r>
    </w:p>
    <w:p w:rsidR="00A00E60" w:rsidRDefault="00A00E60" w:rsidP="00A00E60">
      <w:r>
        <w:t>Meeting adjourned at 4:</w:t>
      </w:r>
      <w:r w:rsidR="000129EF">
        <w:t>28</w:t>
      </w:r>
      <w:r>
        <w:t xml:space="preserve"> p.m.</w:t>
      </w:r>
    </w:p>
    <w:p w:rsidR="00042850" w:rsidRPr="00042850" w:rsidRDefault="00A00E60" w:rsidP="002C0F9D">
      <w:r>
        <w:t xml:space="preserve">Next meeting </w:t>
      </w:r>
      <w:r w:rsidR="000129EF">
        <w:t>TBD</w:t>
      </w:r>
    </w:p>
    <w:sectPr w:rsidR="00042850" w:rsidRPr="00042850" w:rsidSect="00106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A83"/>
    <w:multiLevelType w:val="hybridMultilevel"/>
    <w:tmpl w:val="9FF635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D"/>
    <w:rsid w:val="00005FA0"/>
    <w:rsid w:val="000129EF"/>
    <w:rsid w:val="00042850"/>
    <w:rsid w:val="00085C75"/>
    <w:rsid w:val="000D3D6F"/>
    <w:rsid w:val="00106063"/>
    <w:rsid w:val="002C0F9D"/>
    <w:rsid w:val="00327550"/>
    <w:rsid w:val="00353B34"/>
    <w:rsid w:val="00465141"/>
    <w:rsid w:val="00706F30"/>
    <w:rsid w:val="00867862"/>
    <w:rsid w:val="00A00E60"/>
    <w:rsid w:val="00A2699E"/>
    <w:rsid w:val="00C51F54"/>
    <w:rsid w:val="00C6277D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E445"/>
  <w15:chartTrackingRefBased/>
  <w15:docId w15:val="{9B716BCE-9C1E-4CD9-BFCD-5D09A96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Taylor</dc:creator>
  <cp:keywords/>
  <dc:description/>
  <cp:lastModifiedBy>Tara Taylor</cp:lastModifiedBy>
  <cp:revision>3</cp:revision>
  <cp:lastPrinted>2025-04-25T19:36:00Z</cp:lastPrinted>
  <dcterms:created xsi:type="dcterms:W3CDTF">2025-05-28T19:47:00Z</dcterms:created>
  <dcterms:modified xsi:type="dcterms:W3CDTF">2025-06-04T16:27:00Z</dcterms:modified>
</cp:coreProperties>
</file>